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C8052" w14:textId="77777777" w:rsidR="00D60922" w:rsidRPr="00D60922" w:rsidRDefault="00D60922" w:rsidP="00D60922">
      <w:pPr>
        <w:pStyle w:val="mz12ndqf"/>
        <w:pBdr>
          <w:bottom w:val="single" w:sz="6" w:space="0" w:color="F1F1F5"/>
        </w:pBdr>
        <w:shd w:val="clear" w:color="auto" w:fill="FFFFFF"/>
        <w:spacing w:after="0" w:afterAutospacing="0"/>
        <w:jc w:val="center"/>
        <w:rPr>
          <w:rFonts w:ascii="Copperplate Gothic Bold" w:hAnsi="Copperplate Gothic Bold" w:cstheme="minorHAnsi"/>
          <w:color w:val="26282A"/>
          <w:sz w:val="32"/>
          <w:szCs w:val="32"/>
        </w:rPr>
      </w:pPr>
      <w:bookmarkStart w:id="0" w:name="_GoBack"/>
      <w:bookmarkEnd w:id="0"/>
      <w:r w:rsidRPr="00D60922">
        <w:rPr>
          <w:rFonts w:ascii="Copperplate Gothic Bold" w:hAnsi="Copperplate Gothic Bold" w:cstheme="minorHAnsi"/>
          <w:color w:val="26282A"/>
          <w:sz w:val="32"/>
          <w:szCs w:val="32"/>
        </w:rPr>
        <w:t xml:space="preserve">REKINDLE YOUR FIRST LOVE </w:t>
      </w:r>
    </w:p>
    <w:p w14:paraId="32D63B5E" w14:textId="77777777" w:rsidR="000733E2" w:rsidRDefault="000733E2" w:rsidP="00D60922">
      <w:pPr>
        <w:pStyle w:val="NormalWeb"/>
        <w:pBdr>
          <w:bottom w:val="single" w:sz="6" w:space="0" w:color="F1F1F5"/>
        </w:pBdr>
        <w:shd w:val="clear" w:color="auto" w:fill="FFFFFF"/>
        <w:spacing w:before="0" w:beforeAutospacing="0" w:after="0" w:afterAutospacing="0"/>
        <w:rPr>
          <w:rFonts w:asciiTheme="minorHAnsi" w:hAnsiTheme="minorHAnsi" w:cstheme="minorHAnsi"/>
          <w:color w:val="000000"/>
        </w:rPr>
      </w:pPr>
    </w:p>
    <w:p w14:paraId="47670201" w14:textId="186697B2" w:rsidR="00D60922" w:rsidRDefault="00D60922" w:rsidP="00D60922">
      <w:pPr>
        <w:pStyle w:val="NormalWeb"/>
        <w:pBdr>
          <w:bottom w:val="single" w:sz="6" w:space="0" w:color="F1F1F5"/>
        </w:pBdr>
        <w:shd w:val="clear" w:color="auto" w:fill="FFFFFF"/>
        <w:spacing w:before="0" w:beforeAutospacing="0" w:after="0" w:afterAutospacing="0"/>
        <w:rPr>
          <w:rFonts w:asciiTheme="minorHAnsi" w:hAnsiTheme="minorHAnsi" w:cstheme="minorHAnsi"/>
          <w:color w:val="000000"/>
        </w:rPr>
      </w:pPr>
      <w:r w:rsidRPr="00D60922">
        <w:rPr>
          <w:rFonts w:asciiTheme="minorHAnsi" w:hAnsiTheme="minorHAnsi" w:cstheme="minorHAnsi"/>
          <w:color w:val="000000"/>
        </w:rPr>
        <w:t xml:space="preserve">At the end of his letter to the Ephesians, the apostle Paul commended that church for their undying love.  </w:t>
      </w:r>
    </w:p>
    <w:p w14:paraId="796CD46F" w14:textId="5D470775" w:rsidR="00D60922" w:rsidRDefault="00D60922" w:rsidP="00D60922">
      <w:pPr>
        <w:pStyle w:val="NormalWeb"/>
        <w:pBdr>
          <w:bottom w:val="single" w:sz="6" w:space="0" w:color="F1F1F5"/>
        </w:pBdr>
        <w:shd w:val="clear" w:color="auto" w:fill="FFFFFF"/>
        <w:spacing w:before="0" w:beforeAutospacing="0" w:after="0" w:afterAutospacing="0"/>
        <w:rPr>
          <w:rFonts w:asciiTheme="minorHAnsi" w:hAnsiTheme="minorHAnsi" w:cstheme="minorHAnsi"/>
          <w:color w:val="000000"/>
        </w:rPr>
      </w:pPr>
      <w:r w:rsidRPr="00D60922">
        <w:rPr>
          <w:rFonts w:asciiTheme="minorHAnsi" w:hAnsiTheme="minorHAnsi" w:cstheme="minorHAnsi"/>
          <w:color w:val="000000"/>
        </w:rPr>
        <w:t xml:space="preserve">A generation later in Revelation 2 when John writes to the church in Ephesus he tells them that they have lost their first love.  Many pastors – because of the demands of ministry, the painful experience of being hurt and even betrayed by congregational members and having to deal with so much conflict – have lost their first love.  In addition, all of us need time to get away for spiritual, emotional, and relational refreshment and renewal.  We invite you – we urge you to come and join us for a day of inspiration and encouragement.  </w:t>
      </w:r>
    </w:p>
    <w:p w14:paraId="075252DF" w14:textId="2E0F30D7" w:rsidR="00D60922" w:rsidRPr="00DB3B14" w:rsidRDefault="00D60922" w:rsidP="00DB3B14">
      <w:pPr>
        <w:pStyle w:val="NormalWeb"/>
        <w:pBdr>
          <w:bottom w:val="single" w:sz="6" w:space="0" w:color="F1F1F5"/>
        </w:pBdr>
        <w:shd w:val="clear" w:color="auto" w:fill="FFFFFF"/>
        <w:spacing w:before="0" w:beforeAutospacing="0" w:after="0" w:afterAutospacing="0"/>
        <w:jc w:val="center"/>
        <w:rPr>
          <w:rFonts w:asciiTheme="minorHAnsi" w:hAnsiTheme="minorHAnsi" w:cstheme="minorHAnsi"/>
          <w:b/>
          <w:color w:val="000000"/>
        </w:rPr>
      </w:pPr>
      <w:r w:rsidRPr="00DB3B14">
        <w:rPr>
          <w:rFonts w:asciiTheme="minorHAnsi" w:hAnsiTheme="minorHAnsi" w:cstheme="minorHAnsi"/>
          <w:b/>
          <w:color w:val="000000"/>
        </w:rPr>
        <w:t>Come to rekindle and regain your first love.</w:t>
      </w:r>
    </w:p>
    <w:p w14:paraId="7C41F8AB" w14:textId="77777777" w:rsidR="00D60922" w:rsidRPr="00D60922" w:rsidRDefault="00D60922" w:rsidP="00D60922">
      <w:pPr>
        <w:pStyle w:val="mz12ndqf"/>
        <w:pBdr>
          <w:bottom w:val="single" w:sz="6" w:space="0" w:color="F1F1F5"/>
        </w:pBdr>
        <w:shd w:val="clear" w:color="auto" w:fill="FFFFFF"/>
        <w:spacing w:before="0" w:beforeAutospacing="0" w:after="0" w:afterAutospacing="0"/>
        <w:rPr>
          <w:rFonts w:asciiTheme="minorHAnsi" w:hAnsiTheme="minorHAnsi" w:cstheme="minorHAnsi"/>
          <w:color w:val="26282A"/>
        </w:rPr>
      </w:pPr>
    </w:p>
    <w:p w14:paraId="3790C7A6" w14:textId="77777777" w:rsidR="00D60922" w:rsidRPr="00DB3B14" w:rsidRDefault="00D60922" w:rsidP="00D60922">
      <w:pPr>
        <w:pStyle w:val="NormalWeb"/>
        <w:pBdr>
          <w:bottom w:val="single" w:sz="6" w:space="0" w:color="F1F1F5"/>
        </w:pBdr>
        <w:shd w:val="clear" w:color="auto" w:fill="FFFFFF"/>
        <w:spacing w:before="0" w:beforeAutospacing="0" w:after="0" w:afterAutospacing="0"/>
        <w:rPr>
          <w:rFonts w:asciiTheme="minorHAnsi" w:hAnsiTheme="minorHAnsi" w:cstheme="minorHAnsi"/>
          <w:b/>
          <w:color w:val="000000"/>
        </w:rPr>
      </w:pPr>
      <w:r w:rsidRPr="00D60922">
        <w:rPr>
          <w:rFonts w:asciiTheme="minorHAnsi" w:hAnsiTheme="minorHAnsi" w:cstheme="minorHAnsi"/>
          <w:color w:val="000000"/>
        </w:rPr>
        <w:t xml:space="preserve">This gathering will take place on </w:t>
      </w:r>
      <w:r w:rsidRPr="00DB3B14">
        <w:rPr>
          <w:rFonts w:asciiTheme="minorHAnsi" w:hAnsiTheme="minorHAnsi" w:cstheme="minorHAnsi"/>
          <w:b/>
          <w:color w:val="000000"/>
        </w:rPr>
        <w:t xml:space="preserve">Wednesday, May 1, 2019 at Trinity Lutheran Church, 276 Cleveland Street, </w:t>
      </w:r>
    </w:p>
    <w:p w14:paraId="09EDB927" w14:textId="58F22A21" w:rsidR="00D60922" w:rsidRDefault="00D60922" w:rsidP="00D60922">
      <w:pPr>
        <w:pStyle w:val="NormalWeb"/>
        <w:pBdr>
          <w:bottom w:val="single" w:sz="6" w:space="0" w:color="F1F1F5"/>
        </w:pBdr>
        <w:shd w:val="clear" w:color="auto" w:fill="FFFFFF"/>
        <w:spacing w:before="0" w:beforeAutospacing="0" w:after="0" w:afterAutospacing="0"/>
        <w:rPr>
          <w:rFonts w:asciiTheme="minorHAnsi" w:hAnsiTheme="minorHAnsi" w:cstheme="minorHAnsi"/>
          <w:color w:val="000000"/>
        </w:rPr>
      </w:pPr>
      <w:r w:rsidRPr="00DB3B14">
        <w:rPr>
          <w:rFonts w:asciiTheme="minorHAnsi" w:hAnsiTheme="minorHAnsi" w:cstheme="minorHAnsi"/>
          <w:b/>
          <w:color w:val="000000"/>
        </w:rPr>
        <w:t>in Warrenton, Virginia</w:t>
      </w:r>
      <w:r w:rsidRPr="00D60922">
        <w:rPr>
          <w:rFonts w:asciiTheme="minorHAnsi" w:hAnsiTheme="minorHAnsi" w:cstheme="minorHAnsi"/>
          <w:color w:val="000000"/>
        </w:rPr>
        <w:t xml:space="preserve"> and will be a full day of spiritual and emotional renewal for pastors.  It will include presentations, processing, prayer, fellowship, worship, determining next steps, and personal ministry time.  </w:t>
      </w:r>
    </w:p>
    <w:p w14:paraId="51B1F395" w14:textId="32DA72A5" w:rsidR="00D60922" w:rsidRDefault="00D60922" w:rsidP="00D60922">
      <w:pPr>
        <w:pStyle w:val="NormalWeb"/>
        <w:pBdr>
          <w:bottom w:val="single" w:sz="6" w:space="0" w:color="F1F1F5"/>
        </w:pBdr>
        <w:shd w:val="clear" w:color="auto" w:fill="FFFFFF"/>
        <w:spacing w:before="0" w:beforeAutospacing="0" w:after="0" w:afterAutospacing="0"/>
        <w:rPr>
          <w:rFonts w:asciiTheme="minorHAnsi" w:hAnsiTheme="minorHAnsi" w:cstheme="minorHAnsi"/>
          <w:color w:val="000000"/>
        </w:rPr>
      </w:pPr>
    </w:p>
    <w:tbl>
      <w:tblPr>
        <w:tblStyle w:val="TableGrid"/>
        <w:tblW w:w="10794" w:type="dxa"/>
        <w:tblLayout w:type="fixed"/>
        <w:tblLook w:val="04A0" w:firstRow="1" w:lastRow="0" w:firstColumn="1" w:lastColumn="0" w:noHBand="0" w:noVBand="1"/>
      </w:tblPr>
      <w:tblGrid>
        <w:gridCol w:w="1866"/>
        <w:gridCol w:w="240"/>
        <w:gridCol w:w="8688"/>
      </w:tblGrid>
      <w:tr w:rsidR="00AA177F" w:rsidRPr="00DB3B14" w14:paraId="61E0CEC0" w14:textId="77777777" w:rsidTr="00AA177F">
        <w:trPr>
          <w:trHeight w:val="2105"/>
        </w:trPr>
        <w:tc>
          <w:tcPr>
            <w:tcW w:w="1866" w:type="dxa"/>
            <w:tcBorders>
              <w:right w:val="nil"/>
            </w:tcBorders>
          </w:tcPr>
          <w:p w14:paraId="147F9219" w14:textId="0E0E2B9C" w:rsidR="00D60922" w:rsidRPr="00DB3B14" w:rsidRDefault="00D60922" w:rsidP="00D60922">
            <w:pPr>
              <w:pStyle w:val="NormalWeb"/>
              <w:spacing w:before="0" w:beforeAutospacing="0" w:after="0" w:afterAutospacing="0"/>
              <w:rPr>
                <w:rFonts w:asciiTheme="minorHAnsi" w:hAnsiTheme="minorHAnsi" w:cstheme="minorHAnsi"/>
                <w:color w:val="000000"/>
              </w:rPr>
            </w:pPr>
            <w:r w:rsidRPr="00DB3B14">
              <w:rPr>
                <w:rFonts w:asciiTheme="minorHAnsi" w:hAnsiTheme="minorHAnsi" w:cstheme="minorHAnsi"/>
                <w:noProof/>
                <w:color w:val="000000"/>
              </w:rPr>
              <w:drawing>
                <wp:inline distT="0" distB="0" distL="0" distR="0" wp14:anchorId="50ABC6C7" wp14:editId="186AF6BD">
                  <wp:extent cx="926465" cy="1524000"/>
                  <wp:effectExtent l="0" t="0" r="6985" b="0"/>
                  <wp:docPr id="1" name="Picture 1" descr="A person wearing glasses and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JPG"/>
                          <pic:cNvPicPr/>
                        </pic:nvPicPr>
                        <pic:blipFill>
                          <a:blip r:embed="rId5" cstate="print">
                            <a:extLst>
                              <a:ext uri="{BEBA8EAE-BF5A-486C-A8C5-ECC9F3942E4B}">
                                <a14:imgProps xmlns:a14="http://schemas.microsoft.com/office/drawing/2010/main">
                                  <a14:imgLayer r:embed="rId6">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943092" cy="1551351"/>
                          </a:xfrm>
                          <a:prstGeom prst="rect">
                            <a:avLst/>
                          </a:prstGeom>
                        </pic:spPr>
                      </pic:pic>
                    </a:graphicData>
                  </a:graphic>
                </wp:inline>
              </w:drawing>
            </w:r>
          </w:p>
        </w:tc>
        <w:tc>
          <w:tcPr>
            <w:tcW w:w="240" w:type="dxa"/>
            <w:tcBorders>
              <w:left w:val="nil"/>
              <w:bottom w:val="single" w:sz="4" w:space="0" w:color="auto"/>
              <w:right w:val="nil"/>
            </w:tcBorders>
          </w:tcPr>
          <w:p w14:paraId="7D148F83" w14:textId="77777777" w:rsidR="00D60922" w:rsidRPr="00DB3B14" w:rsidRDefault="00D60922" w:rsidP="00D60922">
            <w:pPr>
              <w:pStyle w:val="NormalWeb"/>
              <w:spacing w:before="0" w:beforeAutospacing="0" w:after="0" w:afterAutospacing="0"/>
              <w:rPr>
                <w:rFonts w:asciiTheme="minorHAnsi" w:hAnsiTheme="minorHAnsi" w:cstheme="minorHAnsi"/>
                <w:color w:val="000000"/>
              </w:rPr>
            </w:pPr>
          </w:p>
        </w:tc>
        <w:tc>
          <w:tcPr>
            <w:tcW w:w="8688" w:type="dxa"/>
            <w:tcBorders>
              <w:left w:val="nil"/>
            </w:tcBorders>
          </w:tcPr>
          <w:p w14:paraId="1E73D691" w14:textId="6AC0D1D5" w:rsidR="00A05BC6" w:rsidRDefault="00D60922" w:rsidP="00D60922">
            <w:pPr>
              <w:pBdr>
                <w:bottom w:val="single" w:sz="6" w:space="0" w:color="F1F1F5"/>
              </w:pBdr>
              <w:shd w:val="clear" w:color="auto" w:fill="FFFFFF"/>
              <w:spacing w:line="240" w:lineRule="auto"/>
              <w:rPr>
                <w:rFonts w:eastAsia="Times New Roman" w:cstheme="minorHAnsi"/>
                <w:color w:val="000000"/>
                <w:sz w:val="24"/>
                <w:szCs w:val="24"/>
              </w:rPr>
            </w:pPr>
            <w:r w:rsidRPr="00D60922">
              <w:rPr>
                <w:rFonts w:eastAsia="Times New Roman" w:cstheme="minorHAnsi"/>
                <w:b/>
                <w:color w:val="000000"/>
                <w:sz w:val="24"/>
                <w:szCs w:val="24"/>
              </w:rPr>
              <w:t xml:space="preserve">NALC </w:t>
            </w:r>
            <w:r w:rsidR="00DB3B14">
              <w:rPr>
                <w:rFonts w:eastAsia="Times New Roman" w:cstheme="minorHAnsi"/>
                <w:b/>
                <w:color w:val="000000"/>
                <w:sz w:val="24"/>
                <w:szCs w:val="24"/>
              </w:rPr>
              <w:t>P</w:t>
            </w:r>
            <w:r w:rsidRPr="00D60922">
              <w:rPr>
                <w:rFonts w:eastAsia="Times New Roman" w:cstheme="minorHAnsi"/>
                <w:b/>
                <w:color w:val="000000"/>
                <w:sz w:val="24"/>
                <w:szCs w:val="24"/>
              </w:rPr>
              <w:t>astor Tim Hubert</w:t>
            </w:r>
            <w:r w:rsidRPr="00D60922">
              <w:rPr>
                <w:rFonts w:eastAsia="Times New Roman" w:cstheme="minorHAnsi"/>
                <w:color w:val="000000"/>
                <w:sz w:val="24"/>
                <w:szCs w:val="24"/>
              </w:rPr>
              <w:t xml:space="preserve"> will talk about “Rekindling Your First Love for Christ.”  Describing himself as “someone who continually needs to return to Jesus,” Tim has been a pastor for over thirty-five years.  During the last dozen </w:t>
            </w:r>
            <w:proofErr w:type="gramStart"/>
            <w:r w:rsidRPr="00D60922">
              <w:rPr>
                <w:rFonts w:eastAsia="Times New Roman" w:cstheme="minorHAnsi"/>
                <w:color w:val="000000"/>
                <w:sz w:val="24"/>
                <w:szCs w:val="24"/>
              </w:rPr>
              <w:t>years</w:t>
            </w:r>
            <w:proofErr w:type="gramEnd"/>
            <w:r w:rsidRPr="00D60922">
              <w:rPr>
                <w:rFonts w:eastAsia="Times New Roman" w:cstheme="minorHAnsi"/>
                <w:color w:val="000000"/>
                <w:sz w:val="24"/>
                <w:szCs w:val="24"/>
              </w:rPr>
              <w:t xml:space="preserve"> he has served as an intentional interim pastor for severely conflicted congregations.  He tells his interim congregations to look for a pastor who loves Jesus first and them second.   </w:t>
            </w:r>
            <w:r w:rsidR="006B72E8">
              <w:rPr>
                <w:rFonts w:eastAsia="Times New Roman" w:cstheme="minorHAnsi"/>
                <w:color w:val="000000"/>
                <w:sz w:val="24"/>
                <w:szCs w:val="24"/>
              </w:rPr>
              <w:t>Pastor Tim says, “T</w:t>
            </w:r>
            <w:r w:rsidR="00A05BC6">
              <w:rPr>
                <w:rFonts w:eastAsia="Times New Roman" w:cstheme="minorHAnsi"/>
                <w:color w:val="000000"/>
                <w:sz w:val="24"/>
                <w:szCs w:val="24"/>
              </w:rPr>
              <w:t>his is a time to experience His love through prayer, song, and conversation.</w:t>
            </w:r>
            <w:r w:rsidRPr="00D60922">
              <w:rPr>
                <w:rFonts w:eastAsia="Times New Roman" w:cstheme="minorHAnsi"/>
                <w:color w:val="000000"/>
                <w:sz w:val="24"/>
                <w:szCs w:val="24"/>
              </w:rPr>
              <w:t> </w:t>
            </w:r>
          </w:p>
          <w:p w14:paraId="1E7939E1" w14:textId="78ABEE96" w:rsidR="00D60922" w:rsidRPr="00D60922" w:rsidRDefault="00A05BC6" w:rsidP="00D60922">
            <w:pPr>
              <w:pBdr>
                <w:bottom w:val="single" w:sz="6" w:space="0" w:color="F1F1F5"/>
              </w:pBdr>
              <w:shd w:val="clear" w:color="auto" w:fill="FFFFFF"/>
              <w:spacing w:line="240" w:lineRule="auto"/>
              <w:rPr>
                <w:rFonts w:eastAsia="Times New Roman" w:cstheme="minorHAnsi"/>
                <w:color w:val="000000"/>
                <w:sz w:val="24"/>
                <w:szCs w:val="24"/>
              </w:rPr>
            </w:pPr>
            <w:r>
              <w:rPr>
                <w:rFonts w:eastAsia="Times New Roman" w:cstheme="minorHAnsi"/>
                <w:color w:val="000000"/>
                <w:sz w:val="24"/>
                <w:szCs w:val="24"/>
              </w:rPr>
              <w:t>This is a time for the Holy Spirit to heal our souls so we can continue to be a blessing to others.</w:t>
            </w:r>
            <w:r w:rsidR="006B72E8">
              <w:rPr>
                <w:rFonts w:eastAsia="Times New Roman" w:cstheme="minorHAnsi"/>
                <w:color w:val="000000"/>
                <w:sz w:val="24"/>
                <w:szCs w:val="24"/>
              </w:rPr>
              <w:t>”</w:t>
            </w:r>
            <w:r>
              <w:rPr>
                <w:rFonts w:eastAsia="Times New Roman" w:cstheme="minorHAnsi"/>
                <w:color w:val="000000"/>
                <w:sz w:val="24"/>
                <w:szCs w:val="24"/>
              </w:rPr>
              <w:t xml:space="preserve"> </w:t>
            </w:r>
          </w:p>
          <w:p w14:paraId="18D29668" w14:textId="7FC99012" w:rsidR="00D60922" w:rsidRPr="00DB3B14" w:rsidRDefault="00D60922" w:rsidP="00D60922">
            <w:pPr>
              <w:pStyle w:val="NormalWeb"/>
              <w:spacing w:before="0" w:beforeAutospacing="0" w:after="0" w:afterAutospacing="0"/>
              <w:rPr>
                <w:rFonts w:asciiTheme="minorHAnsi" w:hAnsiTheme="minorHAnsi" w:cstheme="minorHAnsi"/>
                <w:color w:val="000000"/>
              </w:rPr>
            </w:pPr>
          </w:p>
        </w:tc>
      </w:tr>
      <w:tr w:rsidR="00D60922" w:rsidRPr="00DB3B14" w14:paraId="700FD8EA" w14:textId="77777777" w:rsidTr="00AA177F">
        <w:tc>
          <w:tcPr>
            <w:tcW w:w="1866" w:type="dxa"/>
            <w:tcBorders>
              <w:right w:val="nil"/>
            </w:tcBorders>
          </w:tcPr>
          <w:p w14:paraId="059707D4" w14:textId="1D42385C" w:rsidR="00D60922" w:rsidRPr="00DB3B14" w:rsidRDefault="00D60922" w:rsidP="00D60922">
            <w:pPr>
              <w:pStyle w:val="NormalWeb"/>
              <w:spacing w:before="0" w:beforeAutospacing="0" w:after="0" w:afterAutospacing="0"/>
              <w:rPr>
                <w:rFonts w:asciiTheme="minorHAnsi" w:hAnsiTheme="minorHAnsi" w:cstheme="minorHAnsi"/>
                <w:color w:val="000000"/>
              </w:rPr>
            </w:pPr>
            <w:r w:rsidRPr="00DB3B14">
              <w:rPr>
                <w:rFonts w:asciiTheme="minorHAnsi" w:hAnsiTheme="minorHAnsi" w:cstheme="minorHAnsi"/>
                <w:noProof/>
                <w:color w:val="000000"/>
              </w:rPr>
              <w:drawing>
                <wp:inline distT="0" distB="0" distL="0" distR="0" wp14:anchorId="1078DAE5" wp14:editId="7EF7EEAD">
                  <wp:extent cx="926465" cy="1390650"/>
                  <wp:effectExtent l="0" t="0" r="6985" b="0"/>
                  <wp:docPr id="3" name="Picture 3"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ndy .jpg"/>
                          <pic:cNvPicPr/>
                        </pic:nvPicPr>
                        <pic:blipFill>
                          <a:blip r:embed="rId7" cstate="print">
                            <a:extLst>
                              <a:ext uri="{BEBA8EAE-BF5A-486C-A8C5-ECC9F3942E4B}">
                                <a14:imgProps xmlns:a14="http://schemas.microsoft.com/office/drawing/2010/main">
                                  <a14:imgLayer r:embed="rId8">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932164" cy="1399205"/>
                          </a:xfrm>
                          <a:prstGeom prst="rect">
                            <a:avLst/>
                          </a:prstGeom>
                        </pic:spPr>
                      </pic:pic>
                    </a:graphicData>
                  </a:graphic>
                </wp:inline>
              </w:drawing>
            </w:r>
          </w:p>
        </w:tc>
        <w:tc>
          <w:tcPr>
            <w:tcW w:w="240" w:type="dxa"/>
            <w:tcBorders>
              <w:left w:val="nil"/>
              <w:bottom w:val="single" w:sz="4" w:space="0" w:color="auto"/>
              <w:right w:val="nil"/>
            </w:tcBorders>
          </w:tcPr>
          <w:p w14:paraId="0E140D03" w14:textId="77777777" w:rsidR="00D60922" w:rsidRPr="00DB3B14" w:rsidRDefault="00D60922" w:rsidP="00D60922">
            <w:pPr>
              <w:pStyle w:val="NormalWeb"/>
              <w:spacing w:before="0" w:beforeAutospacing="0" w:after="0" w:afterAutospacing="0"/>
              <w:rPr>
                <w:rFonts w:asciiTheme="minorHAnsi" w:hAnsiTheme="minorHAnsi" w:cstheme="minorHAnsi"/>
                <w:color w:val="000000"/>
              </w:rPr>
            </w:pPr>
          </w:p>
        </w:tc>
        <w:tc>
          <w:tcPr>
            <w:tcW w:w="8688" w:type="dxa"/>
            <w:tcBorders>
              <w:left w:val="nil"/>
            </w:tcBorders>
          </w:tcPr>
          <w:p w14:paraId="13DADE74" w14:textId="30F9F6F5" w:rsidR="00D60922" w:rsidRPr="00D60922" w:rsidRDefault="00D60922" w:rsidP="00D60922">
            <w:pPr>
              <w:pBdr>
                <w:bottom w:val="single" w:sz="6" w:space="0" w:color="F1F1F5"/>
              </w:pBdr>
              <w:shd w:val="clear" w:color="auto" w:fill="FFFFFF"/>
              <w:spacing w:line="240" w:lineRule="auto"/>
              <w:rPr>
                <w:rFonts w:eastAsia="Times New Roman" w:cstheme="minorHAnsi"/>
                <w:color w:val="000000"/>
                <w:sz w:val="24"/>
                <w:szCs w:val="24"/>
              </w:rPr>
            </w:pPr>
            <w:r w:rsidRPr="00D60922">
              <w:rPr>
                <w:rFonts w:eastAsia="Times New Roman" w:cstheme="minorHAnsi"/>
                <w:b/>
                <w:color w:val="000000"/>
                <w:sz w:val="24"/>
                <w:szCs w:val="24"/>
              </w:rPr>
              <w:t xml:space="preserve">NALC/LCMC </w:t>
            </w:r>
            <w:r w:rsidR="00DB3B14">
              <w:rPr>
                <w:rFonts w:eastAsia="Times New Roman" w:cstheme="minorHAnsi"/>
                <w:b/>
                <w:color w:val="000000"/>
                <w:sz w:val="24"/>
                <w:szCs w:val="24"/>
              </w:rPr>
              <w:t>P</w:t>
            </w:r>
            <w:r w:rsidRPr="00D60922">
              <w:rPr>
                <w:rFonts w:eastAsia="Times New Roman" w:cstheme="minorHAnsi"/>
                <w:b/>
                <w:color w:val="000000"/>
                <w:sz w:val="24"/>
                <w:szCs w:val="24"/>
              </w:rPr>
              <w:t>astor Wendy Berthelsen</w:t>
            </w:r>
            <w:r w:rsidRPr="00D60922">
              <w:rPr>
                <w:rFonts w:eastAsia="Times New Roman" w:cstheme="minorHAnsi"/>
                <w:color w:val="000000"/>
                <w:sz w:val="24"/>
                <w:szCs w:val="24"/>
              </w:rPr>
              <w:t xml:space="preserve"> will speak on “Rekindling Your First Love for the Church as the Body of Christ.”  Wendy has served through the highs and lows of ministry for thirty-six years, thirteen of those years as an ordained pastor.  She has worked with her pastor-husband at Hope Lutheran Church in Cedar Hill, Texas, and currently serves as interim pastor for the Lutheran Church of the Risen Lord in Odessa, Texas.  Wendy is co-founder of Call Inc., a non-profit teaching mission dedicated to mobilizing ordinary people “called” by Jesus to “incorporate” His call into all of life.     </w:t>
            </w:r>
          </w:p>
          <w:p w14:paraId="3243DA06" w14:textId="77777777" w:rsidR="00D60922" w:rsidRPr="00DB3B14" w:rsidRDefault="00D60922" w:rsidP="00D60922">
            <w:pPr>
              <w:pStyle w:val="NormalWeb"/>
              <w:spacing w:before="0" w:beforeAutospacing="0" w:after="0" w:afterAutospacing="0"/>
              <w:rPr>
                <w:rFonts w:asciiTheme="minorHAnsi" w:hAnsiTheme="minorHAnsi" w:cstheme="minorHAnsi"/>
                <w:color w:val="000000"/>
              </w:rPr>
            </w:pPr>
          </w:p>
        </w:tc>
      </w:tr>
      <w:tr w:rsidR="00D60922" w:rsidRPr="00DB3B14" w14:paraId="41C8EA30" w14:textId="77777777" w:rsidTr="00AA177F">
        <w:tc>
          <w:tcPr>
            <w:tcW w:w="1866" w:type="dxa"/>
            <w:tcBorders>
              <w:right w:val="nil"/>
            </w:tcBorders>
          </w:tcPr>
          <w:p w14:paraId="5BC131EB" w14:textId="320366BA" w:rsidR="00D60922" w:rsidRPr="00DB3B14" w:rsidRDefault="00D60922" w:rsidP="00D60922">
            <w:pPr>
              <w:pStyle w:val="NormalWeb"/>
              <w:spacing w:before="0" w:beforeAutospacing="0" w:after="0" w:afterAutospacing="0"/>
              <w:rPr>
                <w:rFonts w:asciiTheme="minorHAnsi" w:hAnsiTheme="minorHAnsi" w:cstheme="minorHAnsi"/>
                <w:color w:val="000000"/>
              </w:rPr>
            </w:pPr>
            <w:r w:rsidRPr="00DB3B14">
              <w:rPr>
                <w:rFonts w:asciiTheme="minorHAnsi" w:hAnsiTheme="minorHAnsi" w:cstheme="minorHAnsi"/>
                <w:noProof/>
                <w:color w:val="000000"/>
              </w:rPr>
              <w:drawing>
                <wp:inline distT="0" distB="0" distL="0" distR="0" wp14:anchorId="4788C982" wp14:editId="44469F9B">
                  <wp:extent cx="926465" cy="1351915"/>
                  <wp:effectExtent l="0" t="0" r="6985" b="635"/>
                  <wp:docPr id="4" name="Picture 4" descr="A person wearing a yellow boat sitting on top of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an.jpg"/>
                          <pic:cNvPicPr/>
                        </pic:nvPicPr>
                        <pic:blipFill rotWithShape="1">
                          <a:blip r:embed="rId9" cstate="print">
                            <a:extLst>
                              <a:ext uri="{BEBA8EAE-BF5A-486C-A8C5-ECC9F3942E4B}">
                                <a14:imgProps xmlns:a14="http://schemas.microsoft.com/office/drawing/2010/main">
                                  <a14:imgLayer r:embed="rId10">
                                    <a14:imgEffect>
                                      <a14:brightnessContrast bright="40000"/>
                                    </a14:imgEffect>
                                  </a14:imgLayer>
                                </a14:imgProps>
                              </a:ext>
                              <a:ext uri="{28A0092B-C50C-407E-A947-70E740481C1C}">
                                <a14:useLocalDpi xmlns:a14="http://schemas.microsoft.com/office/drawing/2010/main" val="0"/>
                              </a:ext>
                            </a:extLst>
                          </a:blip>
                          <a:srcRect l="9727" r="11492"/>
                          <a:stretch/>
                        </pic:blipFill>
                        <pic:spPr bwMode="auto">
                          <a:xfrm>
                            <a:off x="0" y="0"/>
                            <a:ext cx="944335" cy="1377991"/>
                          </a:xfrm>
                          <a:prstGeom prst="rect">
                            <a:avLst/>
                          </a:prstGeom>
                          <a:ln>
                            <a:noFill/>
                          </a:ln>
                          <a:extLst>
                            <a:ext uri="{53640926-AAD7-44D8-BBD7-CCE9431645EC}">
                              <a14:shadowObscured xmlns:a14="http://schemas.microsoft.com/office/drawing/2010/main"/>
                            </a:ext>
                          </a:extLst>
                        </pic:spPr>
                      </pic:pic>
                    </a:graphicData>
                  </a:graphic>
                </wp:inline>
              </w:drawing>
            </w:r>
          </w:p>
        </w:tc>
        <w:tc>
          <w:tcPr>
            <w:tcW w:w="240" w:type="dxa"/>
            <w:tcBorders>
              <w:left w:val="nil"/>
              <w:bottom w:val="single" w:sz="4" w:space="0" w:color="auto"/>
              <w:right w:val="nil"/>
            </w:tcBorders>
          </w:tcPr>
          <w:p w14:paraId="1DA4F225" w14:textId="77777777" w:rsidR="00D60922" w:rsidRPr="00DB3B14" w:rsidRDefault="00D60922" w:rsidP="00D60922">
            <w:pPr>
              <w:pStyle w:val="NormalWeb"/>
              <w:spacing w:before="0" w:beforeAutospacing="0" w:after="0" w:afterAutospacing="0"/>
              <w:rPr>
                <w:rFonts w:asciiTheme="minorHAnsi" w:hAnsiTheme="minorHAnsi" w:cstheme="minorHAnsi"/>
                <w:color w:val="000000"/>
              </w:rPr>
            </w:pPr>
          </w:p>
        </w:tc>
        <w:tc>
          <w:tcPr>
            <w:tcW w:w="8688" w:type="dxa"/>
            <w:tcBorders>
              <w:left w:val="nil"/>
            </w:tcBorders>
          </w:tcPr>
          <w:p w14:paraId="78BBE894" w14:textId="77777777" w:rsidR="000733E2" w:rsidRDefault="00D60922" w:rsidP="00D60922">
            <w:pPr>
              <w:pBdr>
                <w:bottom w:val="single" w:sz="6" w:space="0" w:color="F1F1F5"/>
              </w:pBdr>
              <w:shd w:val="clear" w:color="auto" w:fill="FFFFFF"/>
              <w:spacing w:line="240" w:lineRule="auto"/>
              <w:rPr>
                <w:rFonts w:eastAsia="Times New Roman" w:cstheme="minorHAnsi"/>
                <w:color w:val="000000"/>
                <w:sz w:val="24"/>
                <w:szCs w:val="24"/>
              </w:rPr>
            </w:pPr>
            <w:r w:rsidRPr="00D60922">
              <w:rPr>
                <w:rFonts w:eastAsia="Times New Roman" w:cstheme="minorHAnsi"/>
                <w:b/>
                <w:color w:val="000000"/>
                <w:sz w:val="24"/>
                <w:szCs w:val="24"/>
              </w:rPr>
              <w:t xml:space="preserve">ELCA </w:t>
            </w:r>
            <w:r w:rsidR="00DB3B14">
              <w:rPr>
                <w:rFonts w:eastAsia="Times New Roman" w:cstheme="minorHAnsi"/>
                <w:b/>
                <w:color w:val="000000"/>
                <w:sz w:val="24"/>
                <w:szCs w:val="24"/>
              </w:rPr>
              <w:t>P</w:t>
            </w:r>
            <w:r w:rsidRPr="00D60922">
              <w:rPr>
                <w:rFonts w:eastAsia="Times New Roman" w:cstheme="minorHAnsi"/>
                <w:b/>
                <w:color w:val="000000"/>
                <w:sz w:val="24"/>
                <w:szCs w:val="24"/>
              </w:rPr>
              <w:t>astor Brian Hughes</w:t>
            </w:r>
            <w:r w:rsidRPr="00D60922">
              <w:rPr>
                <w:rFonts w:eastAsia="Times New Roman" w:cstheme="minorHAnsi"/>
                <w:color w:val="000000"/>
                <w:sz w:val="24"/>
                <w:szCs w:val="24"/>
              </w:rPr>
              <w:t xml:space="preserve"> will address “Rekindling Your First Love for Mission and Ministry as the Work of Christ in the World.”  Brian has served churches in several places, including for the last sixteen years in Columbia, Maryland.  He will lead us </w:t>
            </w:r>
          </w:p>
          <w:p w14:paraId="58E9630A" w14:textId="21D4B8A2" w:rsidR="00A05BC6" w:rsidRDefault="00D60922" w:rsidP="00D60922">
            <w:pPr>
              <w:pBdr>
                <w:bottom w:val="single" w:sz="6" w:space="0" w:color="F1F1F5"/>
              </w:pBdr>
              <w:shd w:val="clear" w:color="auto" w:fill="FFFFFF"/>
              <w:spacing w:line="240" w:lineRule="auto"/>
              <w:rPr>
                <w:rFonts w:eastAsia="Times New Roman" w:cstheme="minorHAnsi"/>
                <w:color w:val="000000"/>
                <w:sz w:val="24"/>
                <w:szCs w:val="24"/>
              </w:rPr>
            </w:pPr>
            <w:r w:rsidRPr="00D60922">
              <w:rPr>
                <w:rFonts w:eastAsia="Times New Roman" w:cstheme="minorHAnsi"/>
                <w:color w:val="000000"/>
                <w:sz w:val="24"/>
                <w:szCs w:val="24"/>
              </w:rPr>
              <w:t xml:space="preserve">in exploring a tool known as “the landscape of life” as we delve into how each of us has been uniquely shaped to hear the Gospel and what Jesus wants us to do with it. </w:t>
            </w:r>
          </w:p>
          <w:p w14:paraId="743DEF0A" w14:textId="0C895A97" w:rsidR="00D60922" w:rsidRPr="00D60922" w:rsidRDefault="00D60922" w:rsidP="00D60922">
            <w:pPr>
              <w:pBdr>
                <w:bottom w:val="single" w:sz="6" w:space="0" w:color="F1F1F5"/>
              </w:pBdr>
              <w:shd w:val="clear" w:color="auto" w:fill="FFFFFF"/>
              <w:spacing w:line="240" w:lineRule="auto"/>
              <w:rPr>
                <w:rFonts w:eastAsia="Times New Roman" w:cstheme="minorHAnsi"/>
                <w:color w:val="26282A"/>
                <w:sz w:val="24"/>
                <w:szCs w:val="24"/>
              </w:rPr>
            </w:pPr>
            <w:r w:rsidRPr="00D60922">
              <w:rPr>
                <w:rFonts w:eastAsia="Times New Roman" w:cstheme="minorHAnsi"/>
                <w:color w:val="000000"/>
                <w:sz w:val="24"/>
                <w:szCs w:val="24"/>
              </w:rPr>
              <w:t xml:space="preserve">With an earned doctorate in Family Systems, Brian loves to ride his Harley and explore the ocean depths in his personal submarine.    </w:t>
            </w:r>
          </w:p>
          <w:p w14:paraId="5BEA2CE3" w14:textId="77777777" w:rsidR="00D60922" w:rsidRPr="00DB3B14" w:rsidRDefault="00D60922" w:rsidP="00D60922">
            <w:pPr>
              <w:pStyle w:val="NormalWeb"/>
              <w:spacing w:before="0" w:beforeAutospacing="0" w:after="0" w:afterAutospacing="0"/>
              <w:rPr>
                <w:rFonts w:asciiTheme="minorHAnsi" w:hAnsiTheme="minorHAnsi" w:cstheme="minorHAnsi"/>
                <w:color w:val="000000"/>
              </w:rPr>
            </w:pPr>
          </w:p>
        </w:tc>
      </w:tr>
      <w:tr w:rsidR="00D60922" w:rsidRPr="00DB3B14" w14:paraId="499A2C9E" w14:textId="77777777" w:rsidTr="000733E2">
        <w:trPr>
          <w:trHeight w:val="2258"/>
        </w:trPr>
        <w:tc>
          <w:tcPr>
            <w:tcW w:w="1866" w:type="dxa"/>
            <w:tcBorders>
              <w:right w:val="nil"/>
            </w:tcBorders>
          </w:tcPr>
          <w:p w14:paraId="6852BF61" w14:textId="2FF43015" w:rsidR="00D60922" w:rsidRPr="00DB3B14" w:rsidRDefault="00D60922" w:rsidP="00D60922">
            <w:pPr>
              <w:pStyle w:val="NormalWeb"/>
              <w:spacing w:before="0" w:beforeAutospacing="0" w:after="0" w:afterAutospacing="0"/>
              <w:rPr>
                <w:rFonts w:asciiTheme="minorHAnsi" w:hAnsiTheme="minorHAnsi" w:cstheme="minorHAnsi"/>
                <w:color w:val="000000"/>
              </w:rPr>
            </w:pPr>
            <w:r w:rsidRPr="00DB3B14">
              <w:rPr>
                <w:rFonts w:asciiTheme="minorHAnsi" w:hAnsiTheme="minorHAnsi" w:cstheme="minorHAnsi"/>
                <w:noProof/>
                <w:color w:val="000000"/>
              </w:rPr>
              <w:drawing>
                <wp:inline distT="0" distB="0" distL="0" distR="0" wp14:anchorId="45E556D1" wp14:editId="0C88FBEE">
                  <wp:extent cx="926514" cy="1323975"/>
                  <wp:effectExtent l="0" t="0" r="6985" b="0"/>
                  <wp:docPr id="5" name="Picture 5" descr="A person wearing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aig .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5990" cy="1337515"/>
                          </a:xfrm>
                          <a:prstGeom prst="rect">
                            <a:avLst/>
                          </a:prstGeom>
                        </pic:spPr>
                      </pic:pic>
                    </a:graphicData>
                  </a:graphic>
                </wp:inline>
              </w:drawing>
            </w:r>
          </w:p>
        </w:tc>
        <w:tc>
          <w:tcPr>
            <w:tcW w:w="240" w:type="dxa"/>
            <w:tcBorders>
              <w:left w:val="nil"/>
              <w:right w:val="nil"/>
            </w:tcBorders>
          </w:tcPr>
          <w:p w14:paraId="4984DA9B" w14:textId="77777777" w:rsidR="00D60922" w:rsidRPr="00DB3B14" w:rsidRDefault="00D60922" w:rsidP="00D60922">
            <w:pPr>
              <w:pStyle w:val="NormalWeb"/>
              <w:spacing w:before="0" w:beforeAutospacing="0" w:after="0" w:afterAutospacing="0"/>
              <w:rPr>
                <w:rFonts w:asciiTheme="minorHAnsi" w:hAnsiTheme="minorHAnsi" w:cstheme="minorHAnsi"/>
                <w:color w:val="000000"/>
              </w:rPr>
            </w:pPr>
          </w:p>
        </w:tc>
        <w:tc>
          <w:tcPr>
            <w:tcW w:w="8688" w:type="dxa"/>
            <w:tcBorders>
              <w:left w:val="nil"/>
            </w:tcBorders>
          </w:tcPr>
          <w:p w14:paraId="502E391D" w14:textId="77777777" w:rsidR="000733E2" w:rsidRDefault="00D60922" w:rsidP="00D60922">
            <w:pPr>
              <w:pStyle w:val="NormalWeb"/>
              <w:pBdr>
                <w:bottom w:val="single" w:sz="6" w:space="0" w:color="F1F1F5"/>
              </w:pBdr>
              <w:shd w:val="clear" w:color="auto" w:fill="FFFFFF"/>
              <w:spacing w:before="0" w:beforeAutospacing="0" w:after="0" w:afterAutospacing="0"/>
              <w:rPr>
                <w:rFonts w:asciiTheme="minorHAnsi" w:eastAsiaTheme="minorHAnsi" w:hAnsiTheme="minorHAnsi" w:cstheme="minorHAnsi"/>
                <w:sz w:val="22"/>
                <w:szCs w:val="22"/>
              </w:rPr>
            </w:pPr>
            <w:r w:rsidRPr="000733E2">
              <w:rPr>
                <w:rFonts w:asciiTheme="minorHAnsi" w:eastAsiaTheme="minorHAnsi" w:hAnsiTheme="minorHAnsi" w:cstheme="minorHAnsi"/>
                <w:b/>
                <w:sz w:val="22"/>
                <w:szCs w:val="22"/>
              </w:rPr>
              <w:t xml:space="preserve">NALC/LCMC </w:t>
            </w:r>
            <w:r w:rsidR="00DB3B14" w:rsidRPr="000733E2">
              <w:rPr>
                <w:rFonts w:asciiTheme="minorHAnsi" w:eastAsiaTheme="minorHAnsi" w:hAnsiTheme="minorHAnsi" w:cstheme="minorHAnsi"/>
                <w:b/>
                <w:sz w:val="22"/>
                <w:szCs w:val="22"/>
              </w:rPr>
              <w:t>P</w:t>
            </w:r>
            <w:r w:rsidRPr="000733E2">
              <w:rPr>
                <w:rFonts w:asciiTheme="minorHAnsi" w:eastAsiaTheme="minorHAnsi" w:hAnsiTheme="minorHAnsi" w:cstheme="minorHAnsi"/>
                <w:b/>
                <w:sz w:val="22"/>
                <w:szCs w:val="22"/>
              </w:rPr>
              <w:t>astor Craig Moorman</w:t>
            </w:r>
            <w:r w:rsidRPr="000733E2">
              <w:rPr>
                <w:rFonts w:asciiTheme="minorHAnsi" w:eastAsiaTheme="minorHAnsi" w:hAnsiTheme="minorHAnsi" w:cstheme="minorHAnsi"/>
                <w:sz w:val="22"/>
                <w:szCs w:val="22"/>
              </w:rPr>
              <w:t xml:space="preserve"> </w:t>
            </w:r>
            <w:r w:rsidR="000733E2" w:rsidRPr="000733E2">
              <w:rPr>
                <w:rFonts w:asciiTheme="minorHAnsi" w:eastAsiaTheme="minorHAnsi" w:hAnsiTheme="minorHAnsi" w:cstheme="minorHAnsi"/>
                <w:sz w:val="22"/>
                <w:szCs w:val="22"/>
              </w:rPr>
              <w:t>will help lead us in identifying the personal takeaways from our time together and develop them into a realistic plan for implementation. It is Craig’s hope that each of us will leave here renewed--</w:t>
            </w:r>
            <w:r w:rsidR="000733E2" w:rsidRPr="000733E2">
              <w:rPr>
                <w:rFonts w:asciiTheme="minorHAnsi" w:eastAsiaTheme="minorHAnsi" w:hAnsiTheme="minorHAnsi" w:cstheme="minorHAnsi"/>
                <w:i/>
                <w:sz w:val="22"/>
                <w:szCs w:val="22"/>
              </w:rPr>
              <w:t>rekindled and on fire--</w:t>
            </w:r>
            <w:r w:rsidR="000733E2" w:rsidRPr="000733E2">
              <w:rPr>
                <w:rFonts w:asciiTheme="minorHAnsi" w:eastAsiaTheme="minorHAnsi" w:hAnsiTheme="minorHAnsi" w:cstheme="minorHAnsi"/>
                <w:sz w:val="22"/>
                <w:szCs w:val="22"/>
              </w:rPr>
              <w:t xml:space="preserve">and re-establish our </w:t>
            </w:r>
            <w:r w:rsidR="000733E2" w:rsidRPr="000733E2">
              <w:rPr>
                <w:rFonts w:asciiTheme="minorHAnsi" w:eastAsiaTheme="minorHAnsi" w:hAnsiTheme="minorHAnsi" w:cstheme="minorHAnsi"/>
                <w:i/>
                <w:sz w:val="22"/>
                <w:szCs w:val="22"/>
              </w:rPr>
              <w:t xml:space="preserve">first love </w:t>
            </w:r>
            <w:r w:rsidR="000733E2" w:rsidRPr="000733E2">
              <w:rPr>
                <w:rFonts w:asciiTheme="minorHAnsi" w:eastAsiaTheme="minorHAnsi" w:hAnsiTheme="minorHAnsi" w:cstheme="minorHAnsi"/>
                <w:sz w:val="22"/>
                <w:szCs w:val="22"/>
              </w:rPr>
              <w:t xml:space="preserve">for Jesus Christ, His Church, and the Mission of Christ through specific action items.  </w:t>
            </w:r>
          </w:p>
          <w:p w14:paraId="386031D6" w14:textId="1851E8BA" w:rsidR="00D60922" w:rsidRPr="000733E2" w:rsidRDefault="00D60922" w:rsidP="00D60922">
            <w:pPr>
              <w:pStyle w:val="NormalWeb"/>
              <w:pBdr>
                <w:bottom w:val="single" w:sz="6" w:space="0" w:color="F1F1F5"/>
              </w:pBdr>
              <w:shd w:val="clear" w:color="auto" w:fill="FFFFFF"/>
              <w:spacing w:before="0" w:beforeAutospacing="0" w:after="0" w:afterAutospacing="0"/>
              <w:rPr>
                <w:rFonts w:asciiTheme="minorHAnsi" w:hAnsiTheme="minorHAnsi" w:cstheme="minorHAnsi"/>
              </w:rPr>
            </w:pPr>
            <w:r w:rsidRPr="000733E2">
              <w:rPr>
                <w:rFonts w:asciiTheme="minorHAnsi" w:eastAsiaTheme="minorHAnsi" w:hAnsiTheme="minorHAnsi" w:cstheme="minorHAnsi"/>
                <w:sz w:val="22"/>
                <w:szCs w:val="22"/>
              </w:rPr>
              <w:t>Craig has served congregations in Maryland for thirty-two years both as a pastor and mission developer.  In fact, he currently serves in both capacities – as a mission developer in Mt. Airy, Maryland, and as an interim pastor in Dundalk, Maryland.  He was also part of the start-up Mission Team</w:t>
            </w:r>
            <w:r w:rsidR="00A05BC6" w:rsidRPr="000733E2">
              <w:rPr>
                <w:rFonts w:asciiTheme="minorHAnsi" w:eastAsiaTheme="minorHAnsi" w:hAnsiTheme="minorHAnsi" w:cstheme="minorHAnsi"/>
                <w:sz w:val="22"/>
                <w:szCs w:val="22"/>
              </w:rPr>
              <w:t xml:space="preserve"> for the NALC. </w:t>
            </w:r>
          </w:p>
          <w:p w14:paraId="08C35B82" w14:textId="77777777" w:rsidR="00D60922" w:rsidRPr="00DB3B14" w:rsidRDefault="00D60922" w:rsidP="00D60922">
            <w:pPr>
              <w:pStyle w:val="NormalWeb"/>
              <w:spacing w:before="0" w:beforeAutospacing="0" w:after="0" w:afterAutospacing="0"/>
              <w:rPr>
                <w:rFonts w:asciiTheme="minorHAnsi" w:hAnsiTheme="minorHAnsi" w:cstheme="minorHAnsi"/>
                <w:color w:val="000000"/>
              </w:rPr>
            </w:pPr>
          </w:p>
        </w:tc>
      </w:tr>
    </w:tbl>
    <w:p w14:paraId="016D03C7" w14:textId="77777777" w:rsidR="00D60922" w:rsidRPr="00DB3B14" w:rsidRDefault="00D60922" w:rsidP="000733E2">
      <w:pPr>
        <w:pStyle w:val="NormalWeb"/>
        <w:pBdr>
          <w:bottom w:val="single" w:sz="6" w:space="0" w:color="F1F1F5"/>
        </w:pBdr>
        <w:shd w:val="clear" w:color="auto" w:fill="FFFFFF"/>
        <w:spacing w:before="0" w:beforeAutospacing="0" w:after="0" w:afterAutospacing="0"/>
        <w:rPr>
          <w:rFonts w:asciiTheme="minorHAnsi" w:hAnsiTheme="minorHAnsi" w:cstheme="minorHAnsi"/>
          <w:color w:val="000000"/>
        </w:rPr>
      </w:pPr>
    </w:p>
    <w:sectPr w:rsidR="00D60922" w:rsidRPr="00DB3B14" w:rsidSect="00D609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224494"/>
    <w:multiLevelType w:val="hybridMultilevel"/>
    <w:tmpl w:val="15EC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22"/>
    <w:rsid w:val="000405D3"/>
    <w:rsid w:val="000733E2"/>
    <w:rsid w:val="00380F88"/>
    <w:rsid w:val="003B362A"/>
    <w:rsid w:val="004068BE"/>
    <w:rsid w:val="00424881"/>
    <w:rsid w:val="006B72E8"/>
    <w:rsid w:val="0075288C"/>
    <w:rsid w:val="00941F7A"/>
    <w:rsid w:val="00A05BC6"/>
    <w:rsid w:val="00AA177F"/>
    <w:rsid w:val="00B04D95"/>
    <w:rsid w:val="00C22EFF"/>
    <w:rsid w:val="00C90DBE"/>
    <w:rsid w:val="00D60922"/>
    <w:rsid w:val="00D6465A"/>
    <w:rsid w:val="00DB3B14"/>
    <w:rsid w:val="00DF5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0F57F"/>
  <w15:chartTrackingRefBased/>
  <w15:docId w15:val="{77637C32-1FEF-49DB-8D54-5A804CE4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92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z12ndqf">
    <w:name w:val="m_z12ndqf"/>
    <w:basedOn w:val="Normal"/>
    <w:rsid w:val="00D6092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6092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60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4.jpeg"/><Relationship Id="rId5" Type="http://schemas.openxmlformats.org/officeDocument/2006/relationships/image" Target="media/image1.png"/><Relationship Id="rId10" Type="http://schemas.microsoft.com/office/2007/relationships/hdphoto" Target="media/hdphoto3.wdp"/><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Nelson</dc:creator>
  <cp:keywords/>
  <dc:description/>
  <cp:lastModifiedBy>David McGettigan</cp:lastModifiedBy>
  <cp:revision>2</cp:revision>
  <cp:lastPrinted>2018-12-27T23:08:00Z</cp:lastPrinted>
  <dcterms:created xsi:type="dcterms:W3CDTF">2019-01-29T16:19:00Z</dcterms:created>
  <dcterms:modified xsi:type="dcterms:W3CDTF">2019-01-29T16:19:00Z</dcterms:modified>
</cp:coreProperties>
</file>